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A6" w:rsidRDefault="008B69A6" w:rsidP="00AD0690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Default="008B69A6" w:rsidP="00AD0690">
      <w:pPr>
        <w:spacing w:line="360" w:lineRule="auto"/>
        <w:jc w:val="center"/>
        <w:rPr>
          <w:b/>
          <w:sz w:val="28"/>
          <w:szCs w:val="28"/>
        </w:rPr>
      </w:pPr>
    </w:p>
    <w:p w:rsidR="008B69A6" w:rsidRPr="008B69A6" w:rsidRDefault="008B69A6" w:rsidP="00AD0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B69A6" w:rsidRPr="008B69A6" w:rsidRDefault="008B69A6" w:rsidP="00AD0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B69A6" w:rsidRPr="008B69A6" w:rsidRDefault="008B69A6" w:rsidP="00AD0690">
      <w:pPr>
        <w:pStyle w:val="1215"/>
      </w:pPr>
    </w:p>
    <w:p w:rsidR="008B69A6" w:rsidRPr="008B69A6" w:rsidRDefault="008B69A6" w:rsidP="00AD06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69A6" w:rsidRPr="008B69A6" w:rsidRDefault="008B69A6" w:rsidP="00AD06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A6" w:rsidRPr="008B69A6" w:rsidRDefault="008B69A6" w:rsidP="00AD0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FA322A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="00FA322A"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FA322A">
        <w:rPr>
          <w:rFonts w:ascii="Times New Roman" w:hAnsi="Times New Roman" w:cs="Times New Roman"/>
          <w:sz w:val="24"/>
          <w:szCs w:val="24"/>
        </w:rPr>
        <w:t>1</w:t>
      </w:r>
    </w:p>
    <w:p w:rsidR="008B69A6" w:rsidRPr="008B69A6" w:rsidRDefault="008B69A6" w:rsidP="00AD06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AE7F63" w:rsidRDefault="008B69A6" w:rsidP="00AD0690">
      <w:pPr>
        <w:pStyle w:val="ConsPlusTitle"/>
        <w:jc w:val="center"/>
      </w:pPr>
      <w:r w:rsidRPr="008B69A6"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</w:t>
      </w:r>
    </w:p>
    <w:p w:rsidR="00AE7F63" w:rsidRDefault="008B69A6" w:rsidP="00AD0690">
      <w:pPr>
        <w:pStyle w:val="ConsPlusTitle"/>
        <w:jc w:val="center"/>
      </w:pPr>
      <w:r w:rsidRPr="008B69A6">
        <w:t>в муниципальную программу «Формирование современной городской среды</w:t>
      </w:r>
    </w:p>
    <w:p w:rsidR="00AE7F63" w:rsidRDefault="008B69A6" w:rsidP="00AD0690">
      <w:pPr>
        <w:pStyle w:val="ConsPlusTitle"/>
        <w:jc w:val="center"/>
      </w:pPr>
      <w:r w:rsidRPr="008B69A6">
        <w:t xml:space="preserve"> на территории Боровского сельского поселения на 201</w:t>
      </w:r>
      <w:r w:rsidR="009359A1">
        <w:t>8-2022</w:t>
      </w:r>
      <w:r w:rsidRPr="008B69A6">
        <w:t xml:space="preserve"> год</w:t>
      </w:r>
      <w:r w:rsidR="009359A1">
        <w:t>ы</w:t>
      </w:r>
      <w:r w:rsidRPr="008B69A6">
        <w:t>»</w:t>
      </w:r>
      <w:r w:rsidR="00AE7F63">
        <w:t xml:space="preserve">, </w:t>
      </w:r>
    </w:p>
    <w:p w:rsidR="008B69A6" w:rsidRPr="008B69A6" w:rsidRDefault="00AE7F63" w:rsidP="00AD0690">
      <w:pPr>
        <w:pStyle w:val="ConsPlusTitle"/>
        <w:jc w:val="center"/>
        <w:rPr>
          <w:b w:val="0"/>
        </w:rPr>
      </w:pPr>
      <w:r>
        <w:t>подлежащей благоустройству в 2018 году</w:t>
      </w:r>
    </w:p>
    <w:p w:rsidR="008B69A6" w:rsidRPr="008B69A6" w:rsidRDefault="008B69A6" w:rsidP="00AD0690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753DFA" w:rsidRPr="00AE7F63" w:rsidRDefault="00753DFA" w:rsidP="00753DFA">
      <w:pPr>
        <w:pStyle w:val="ConsPlusTitle"/>
        <w:ind w:firstLine="708"/>
        <w:jc w:val="both"/>
        <w:rPr>
          <w:b w:val="0"/>
          <w:sz w:val="24"/>
        </w:rPr>
      </w:pPr>
      <w:r w:rsidRPr="00AE7F63">
        <w:rPr>
          <w:b w:val="0"/>
          <w:sz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8D696E" w:rsidRPr="00AE7F63" w:rsidRDefault="008D696E" w:rsidP="00AD0690">
      <w:pPr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69A6" w:rsidRPr="00AE7F63" w:rsidRDefault="008B69A6" w:rsidP="00AD0690">
      <w:pPr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F63">
        <w:rPr>
          <w:rFonts w:ascii="Times New Roman" w:hAnsi="Times New Roman" w:cs="Times New Roman"/>
          <w:b/>
          <w:sz w:val="24"/>
          <w:szCs w:val="28"/>
        </w:rPr>
        <w:t>Администрация Боровского сельского поселения, ПОСТАНОВЛЯЕТ:</w:t>
      </w:r>
    </w:p>
    <w:p w:rsidR="008B69A6" w:rsidRPr="00AE7F63" w:rsidRDefault="008B69A6" w:rsidP="008B69A6">
      <w:pPr>
        <w:numPr>
          <w:ilvl w:val="0"/>
          <w:numId w:val="1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AE7F63">
        <w:rPr>
          <w:rFonts w:ascii="Times New Roman" w:hAnsi="Times New Roman" w:cs="Times New Roman"/>
          <w:sz w:val="24"/>
          <w:szCs w:val="28"/>
        </w:rPr>
        <w:t xml:space="preserve">Утвердить прилагаемый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</w:t>
      </w:r>
      <w:r w:rsidR="009359A1" w:rsidRPr="00AE7F63">
        <w:rPr>
          <w:rFonts w:ascii="Times New Roman" w:hAnsi="Times New Roman" w:cs="Times New Roman"/>
          <w:sz w:val="24"/>
          <w:szCs w:val="28"/>
        </w:rPr>
        <w:t>на 2018-2022 годы</w:t>
      </w:r>
      <w:r w:rsidRPr="00AE7F63">
        <w:rPr>
          <w:rFonts w:ascii="Times New Roman" w:hAnsi="Times New Roman" w:cs="Times New Roman"/>
          <w:sz w:val="24"/>
          <w:szCs w:val="28"/>
        </w:rPr>
        <w:t>»</w:t>
      </w:r>
      <w:r w:rsidR="00AE7F63" w:rsidRPr="00AE7F63">
        <w:rPr>
          <w:rFonts w:ascii="Times New Roman" w:hAnsi="Times New Roman" w:cs="Times New Roman"/>
          <w:sz w:val="24"/>
          <w:szCs w:val="28"/>
        </w:rPr>
        <w:t>, подлежащей благоустройству в 2018 году</w:t>
      </w:r>
      <w:r w:rsidRPr="00AE7F6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B69A6" w:rsidRPr="00AE7F63" w:rsidRDefault="008B69A6" w:rsidP="008B69A6">
      <w:pPr>
        <w:pStyle w:val="ad"/>
        <w:numPr>
          <w:ilvl w:val="0"/>
          <w:numId w:val="19"/>
        </w:numPr>
        <w:jc w:val="both"/>
        <w:rPr>
          <w:szCs w:val="28"/>
        </w:rPr>
      </w:pPr>
      <w:r w:rsidRPr="00AE7F63">
        <w:rPr>
          <w:szCs w:val="28"/>
        </w:rPr>
        <w:t xml:space="preserve">Настоящее Постановление вступает в силу со дня подписания </w:t>
      </w:r>
    </w:p>
    <w:p w:rsidR="008B69A6" w:rsidRDefault="008B69A6" w:rsidP="008B69A6">
      <w:pPr>
        <w:pStyle w:val="ad"/>
        <w:numPr>
          <w:ilvl w:val="0"/>
          <w:numId w:val="19"/>
        </w:numPr>
        <w:ind w:left="142" w:firstLine="38"/>
        <w:jc w:val="both"/>
        <w:rPr>
          <w:szCs w:val="28"/>
        </w:rPr>
      </w:pPr>
      <w:r w:rsidRPr="00AE7F63">
        <w:rPr>
          <w:szCs w:val="28"/>
        </w:rPr>
        <w:t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</w:p>
    <w:p w:rsidR="00AE7F63" w:rsidRDefault="00AE7F63" w:rsidP="00AE7F63">
      <w:pPr>
        <w:pStyle w:val="ad"/>
        <w:ind w:left="180" w:firstLine="0"/>
        <w:jc w:val="both"/>
        <w:rPr>
          <w:szCs w:val="28"/>
        </w:rPr>
      </w:pPr>
    </w:p>
    <w:p w:rsidR="00AE7F63" w:rsidRPr="00AE7F63" w:rsidRDefault="00AE7F63" w:rsidP="00AE7F63">
      <w:pPr>
        <w:pStyle w:val="ad"/>
        <w:ind w:left="180" w:firstLine="0"/>
        <w:jc w:val="both"/>
        <w:rPr>
          <w:szCs w:val="28"/>
        </w:rPr>
      </w:pPr>
    </w:p>
    <w:p w:rsidR="00AE7F63" w:rsidRPr="00AE7F63" w:rsidRDefault="008B69A6" w:rsidP="00AE7F63">
      <w:pPr>
        <w:pStyle w:val="ae"/>
        <w:jc w:val="both"/>
        <w:rPr>
          <w:rFonts w:ascii="Times New Roman" w:hAnsi="Times New Roman" w:cs="Times New Roman"/>
        </w:rPr>
      </w:pPr>
      <w:r w:rsidRPr="00AE7F63">
        <w:rPr>
          <w:rFonts w:ascii="Times New Roman" w:hAnsi="Times New Roman" w:cs="Times New Roman"/>
        </w:rPr>
        <w:t>Глава Администрации</w:t>
      </w:r>
    </w:p>
    <w:p w:rsidR="008B69A6" w:rsidRPr="00AE7F63" w:rsidRDefault="008B69A6" w:rsidP="00AE7F63">
      <w:pPr>
        <w:pStyle w:val="ae"/>
        <w:jc w:val="both"/>
        <w:rPr>
          <w:rFonts w:ascii="Times New Roman" w:hAnsi="Times New Roman" w:cs="Times New Roman"/>
        </w:rPr>
      </w:pPr>
      <w:r w:rsidRPr="00AE7F63">
        <w:rPr>
          <w:rFonts w:ascii="Times New Roman" w:hAnsi="Times New Roman" w:cs="Times New Roman"/>
        </w:rPr>
        <w:t xml:space="preserve">Боровского сельского поселения                                        </w:t>
      </w:r>
      <w:r w:rsidRPr="00AE7F63">
        <w:rPr>
          <w:rFonts w:ascii="Times New Roman" w:hAnsi="Times New Roman" w:cs="Times New Roman"/>
        </w:rPr>
        <w:tab/>
      </w:r>
      <w:r w:rsidR="00AE7F63">
        <w:rPr>
          <w:rFonts w:ascii="Times New Roman" w:hAnsi="Times New Roman" w:cs="Times New Roman"/>
        </w:rPr>
        <w:tab/>
      </w:r>
      <w:r w:rsidR="00AE7F63">
        <w:rPr>
          <w:rFonts w:ascii="Times New Roman" w:hAnsi="Times New Roman" w:cs="Times New Roman"/>
        </w:rPr>
        <w:tab/>
      </w:r>
      <w:r w:rsidRPr="00AE7F63">
        <w:rPr>
          <w:rFonts w:ascii="Times New Roman" w:hAnsi="Times New Roman" w:cs="Times New Roman"/>
        </w:rPr>
        <w:t xml:space="preserve"> Л.В.</w:t>
      </w:r>
      <w:r w:rsidR="009359A1" w:rsidRPr="00AE7F63">
        <w:rPr>
          <w:rFonts w:ascii="Times New Roman" w:hAnsi="Times New Roman" w:cs="Times New Roman"/>
        </w:rPr>
        <w:t xml:space="preserve"> </w:t>
      </w:r>
      <w:r w:rsidRPr="00AE7F63">
        <w:rPr>
          <w:rFonts w:ascii="Times New Roman" w:hAnsi="Times New Roman" w:cs="Times New Roman"/>
        </w:rPr>
        <w:t xml:space="preserve">Мостайкина </w:t>
      </w:r>
    </w:p>
    <w:p w:rsidR="008B69A6" w:rsidRPr="008B69A6" w:rsidRDefault="008B69A6" w:rsidP="00AD0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A6" w:rsidRPr="008B69A6" w:rsidRDefault="008B69A6" w:rsidP="00AD0690">
      <w:pPr>
        <w:jc w:val="center"/>
        <w:rPr>
          <w:rFonts w:ascii="Times New Roman" w:hAnsi="Times New Roman" w:cs="Times New Roman"/>
          <w:sz w:val="24"/>
        </w:rPr>
      </w:pPr>
    </w:p>
    <w:p w:rsidR="008B69A6" w:rsidRPr="00CD4EDD" w:rsidRDefault="008B69A6" w:rsidP="00A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Утверждено</w:t>
      </w:r>
    </w:p>
    <w:p w:rsidR="008B69A6" w:rsidRPr="00CD4EDD" w:rsidRDefault="008B69A6" w:rsidP="00A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A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B69A6" w:rsidRPr="00CD4EDD" w:rsidRDefault="008B69A6" w:rsidP="00AD0690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№ </w:t>
      </w:r>
      <w:r w:rsidR="00FA322A">
        <w:rPr>
          <w:rFonts w:ascii="Times New Roman" w:hAnsi="Times New Roman" w:cs="Times New Roman"/>
          <w:sz w:val="24"/>
          <w:szCs w:val="24"/>
        </w:rPr>
        <w:t>1</w:t>
      </w:r>
      <w:r w:rsidRPr="00CD4EDD">
        <w:rPr>
          <w:rFonts w:ascii="Times New Roman" w:hAnsi="Times New Roman" w:cs="Times New Roman"/>
          <w:sz w:val="24"/>
          <w:szCs w:val="24"/>
        </w:rPr>
        <w:t xml:space="preserve"> от </w:t>
      </w:r>
      <w:r w:rsidR="00FA322A">
        <w:rPr>
          <w:rFonts w:ascii="Times New Roman" w:hAnsi="Times New Roman" w:cs="Times New Roman"/>
          <w:sz w:val="24"/>
          <w:szCs w:val="24"/>
        </w:rPr>
        <w:t>09 января 2018</w:t>
      </w:r>
      <w:r w:rsidRPr="00CD4E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9A1" w:rsidRDefault="008B69A6" w:rsidP="009359A1">
      <w:pPr>
        <w:pStyle w:val="ae"/>
        <w:jc w:val="center"/>
        <w:rPr>
          <w:rFonts w:ascii="Times New Roman" w:hAnsi="Times New Roman" w:cs="Times New Roman"/>
          <w:b/>
        </w:rPr>
      </w:pPr>
      <w:r w:rsidRPr="009359A1">
        <w:rPr>
          <w:rFonts w:ascii="Times New Roman" w:hAnsi="Times New Roman" w:cs="Times New Roman"/>
          <w:b/>
        </w:rPr>
        <w:t xml:space="preserve">Порядок и сроки представления, рассмотрения и оценки предложений заинтересованных лиц </w:t>
      </w:r>
    </w:p>
    <w:p w:rsidR="009359A1" w:rsidRPr="009359A1" w:rsidRDefault="008B69A6" w:rsidP="009359A1">
      <w:pPr>
        <w:pStyle w:val="ae"/>
        <w:jc w:val="center"/>
        <w:rPr>
          <w:rFonts w:ascii="Times New Roman" w:hAnsi="Times New Roman" w:cs="Times New Roman"/>
          <w:b/>
        </w:rPr>
      </w:pPr>
      <w:r w:rsidRPr="009359A1">
        <w:rPr>
          <w:rFonts w:ascii="Times New Roman" w:hAnsi="Times New Roman" w:cs="Times New Roman"/>
          <w:b/>
        </w:rPr>
        <w:t>о включении дворовой территории в муниципальную программу</w:t>
      </w:r>
    </w:p>
    <w:p w:rsidR="009359A1" w:rsidRDefault="008B69A6" w:rsidP="009359A1">
      <w:pPr>
        <w:pStyle w:val="ae"/>
        <w:jc w:val="center"/>
        <w:rPr>
          <w:rFonts w:ascii="Times New Roman" w:hAnsi="Times New Roman" w:cs="Times New Roman"/>
          <w:b/>
        </w:rPr>
      </w:pPr>
      <w:r w:rsidRPr="009359A1">
        <w:rPr>
          <w:rFonts w:ascii="Times New Roman" w:hAnsi="Times New Roman" w:cs="Times New Roman"/>
          <w:b/>
        </w:rPr>
        <w:t xml:space="preserve">«Формирование современной городской среды на территории </w:t>
      </w:r>
    </w:p>
    <w:p w:rsidR="008B69A6" w:rsidRDefault="008B69A6" w:rsidP="009359A1">
      <w:pPr>
        <w:pStyle w:val="ae"/>
        <w:jc w:val="center"/>
        <w:rPr>
          <w:rFonts w:ascii="Times New Roman" w:hAnsi="Times New Roman" w:cs="Times New Roman"/>
          <w:b/>
        </w:rPr>
      </w:pPr>
      <w:r w:rsidRPr="009359A1">
        <w:rPr>
          <w:rFonts w:ascii="Times New Roman" w:hAnsi="Times New Roman" w:cs="Times New Roman"/>
          <w:b/>
        </w:rPr>
        <w:t xml:space="preserve">Боровского сельского поселения </w:t>
      </w:r>
      <w:r w:rsidR="009359A1" w:rsidRPr="009359A1">
        <w:rPr>
          <w:rFonts w:ascii="Times New Roman" w:hAnsi="Times New Roman" w:cs="Times New Roman"/>
          <w:b/>
        </w:rPr>
        <w:t>на 2018-2022 годы</w:t>
      </w:r>
      <w:r w:rsidRPr="009359A1">
        <w:rPr>
          <w:rFonts w:ascii="Times New Roman" w:hAnsi="Times New Roman" w:cs="Times New Roman"/>
          <w:b/>
        </w:rPr>
        <w:t>»</w:t>
      </w:r>
      <w:r w:rsidR="00AE7F63">
        <w:rPr>
          <w:rFonts w:ascii="Times New Roman" w:hAnsi="Times New Roman" w:cs="Times New Roman"/>
          <w:b/>
        </w:rPr>
        <w:t>, подлежащей благоустройству в 2018 году</w:t>
      </w:r>
    </w:p>
    <w:p w:rsidR="009359A1" w:rsidRPr="009359A1" w:rsidRDefault="009359A1" w:rsidP="009359A1">
      <w:pPr>
        <w:pStyle w:val="ae"/>
        <w:jc w:val="center"/>
        <w:rPr>
          <w:rFonts w:ascii="Times New Roman" w:hAnsi="Times New Roman" w:cs="Times New Roman"/>
          <w:b/>
        </w:rPr>
      </w:pP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</w:t>
      </w:r>
      <w:r w:rsidR="009359A1">
        <w:rPr>
          <w:rFonts w:ascii="Times New Roman" w:hAnsi="Times New Roman" w:cs="Times New Roman"/>
          <w:sz w:val="24"/>
          <w:szCs w:val="24"/>
        </w:rPr>
        <w:t>на 2018-2022 годы</w:t>
      </w:r>
      <w:r w:rsidRPr="00CD4EDD">
        <w:rPr>
          <w:rFonts w:ascii="Times New Roman" w:hAnsi="Times New Roman" w:cs="Times New Roman"/>
          <w:sz w:val="24"/>
          <w:szCs w:val="24"/>
        </w:rPr>
        <w:t>»</w:t>
      </w:r>
      <w:r w:rsidR="00AE7F63">
        <w:rPr>
          <w:rFonts w:ascii="Times New Roman" w:hAnsi="Times New Roman" w:cs="Times New Roman"/>
          <w:sz w:val="24"/>
          <w:szCs w:val="24"/>
        </w:rPr>
        <w:t xml:space="preserve">, </w:t>
      </w:r>
      <w:r w:rsidR="00AE7F63" w:rsidRPr="00AE7F63">
        <w:rPr>
          <w:rFonts w:ascii="Times New Roman" w:hAnsi="Times New Roman" w:cs="Times New Roman"/>
        </w:rPr>
        <w:t>подлежащей благоустройству в 2018 году</w:t>
      </w:r>
      <w:r w:rsidRPr="00CD4EDD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Под предложениями заинтересованных лиц 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домов, ответственность за реализацию которых несёт администрация Боровского сельского поселения в текущем году (далее – проект, администрация).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2. Финансовое обеспечение проектов составляют: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а) средства бюджета Республики Карелия, предусмотренные на софинансирование муниципальной программы (далее – средства бюджета Республики Карелия), которые не могут превышать </w:t>
      </w:r>
      <w:r w:rsidR="004A416A">
        <w:rPr>
          <w:rFonts w:ascii="Times New Roman" w:hAnsi="Times New Roman" w:cs="Times New Roman"/>
          <w:sz w:val="24"/>
          <w:szCs w:val="24"/>
        </w:rPr>
        <w:t>5</w:t>
      </w:r>
      <w:r w:rsidRPr="00CD4EDD">
        <w:rPr>
          <w:rFonts w:ascii="Times New Roman" w:hAnsi="Times New Roman" w:cs="Times New Roman"/>
          <w:sz w:val="24"/>
          <w:szCs w:val="24"/>
        </w:rPr>
        <w:t>00 000 (</w:t>
      </w:r>
      <w:r w:rsidR="004A416A">
        <w:rPr>
          <w:rFonts w:ascii="Times New Roman" w:hAnsi="Times New Roman" w:cs="Times New Roman"/>
          <w:sz w:val="24"/>
          <w:szCs w:val="24"/>
        </w:rPr>
        <w:t>пятьсот</w:t>
      </w:r>
      <w:r w:rsidRPr="00CD4EDD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безвозмездные поступления от физических и юридических лиц, 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№1 к настоящему Порядку: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включенных в минимальный перечень работ по благоустройству дворовых территорий многоквартирных домов – без установления </w:t>
      </w:r>
      <w:proofErr w:type="gramStart"/>
      <w:r w:rsidRPr="00CD4EDD">
        <w:rPr>
          <w:rFonts w:ascii="Times New Roman" w:hAnsi="Times New Roman" w:cs="Times New Roman"/>
          <w:sz w:val="24"/>
          <w:szCs w:val="24"/>
        </w:rPr>
        <w:t xml:space="preserve">размера;   </w:t>
      </w:r>
      <w:proofErr w:type="gramEnd"/>
      <w:r w:rsidRPr="00CD4EDD">
        <w:rPr>
          <w:rFonts w:ascii="Times New Roman" w:hAnsi="Times New Roman" w:cs="Times New Roman"/>
          <w:sz w:val="24"/>
          <w:szCs w:val="24"/>
        </w:rPr>
        <w:t xml:space="preserve">     в случае принятия собственниками помещений в многоквартирном доме решения о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 xml:space="preserve"> указанных работ, размер средств определяется решением общего собрания собственников помещений в многоквартирном доме;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включенных в дополнительный перечень работ по благоустройству дворовых территорий многоквартирных домов – в размере не менее 3 процентов от размера средств, указанных в подпункте «а» настоящего пункта, и направляемых на их проведение.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3. Приём и рассмотрение проектов осуществляет администрация</w:t>
      </w:r>
      <w:r w:rsidR="009359A1">
        <w:rPr>
          <w:rFonts w:ascii="Times New Roman" w:hAnsi="Times New Roman" w:cs="Times New Roman"/>
          <w:sz w:val="24"/>
          <w:szCs w:val="24"/>
        </w:rPr>
        <w:t xml:space="preserve"> Боровского сельского поселения</w:t>
      </w:r>
      <w:r w:rsidRPr="00CD4EDD">
        <w:rPr>
          <w:rFonts w:ascii="Times New Roman" w:hAnsi="Times New Roman" w:cs="Times New Roman"/>
          <w:sz w:val="24"/>
          <w:szCs w:val="24"/>
        </w:rPr>
        <w:t>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4. Включение проектов в муниципальную программу формирования современной городской среды </w:t>
      </w:r>
      <w:r w:rsidR="009359A1">
        <w:rPr>
          <w:rFonts w:ascii="Times New Roman" w:hAnsi="Times New Roman" w:cs="Times New Roman"/>
          <w:sz w:val="24"/>
          <w:szCs w:val="24"/>
        </w:rPr>
        <w:t>на 2018-2022 годы</w:t>
      </w:r>
      <w:r w:rsidRPr="00CD4EDD">
        <w:rPr>
          <w:rFonts w:ascii="Times New Roman" w:hAnsi="Times New Roman" w:cs="Times New Roman"/>
          <w:sz w:val="24"/>
          <w:szCs w:val="24"/>
        </w:rPr>
        <w:t xml:space="preserve"> осуществляется по итогам конкурса на основании оценки проектов (далее – конкурс).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5. Извещение о проведении конкурса размещается администрацией на информационных стендах п. Боровой, официальном </w:t>
      </w:r>
      <w:proofErr w:type="gramStart"/>
      <w:r w:rsidRPr="00CD4EDD">
        <w:rPr>
          <w:rFonts w:ascii="Times New Roman" w:hAnsi="Times New Roman" w:cs="Times New Roman"/>
          <w:sz w:val="24"/>
          <w:szCs w:val="24"/>
        </w:rPr>
        <w:t xml:space="preserve">сайте 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borovskoesp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CD4EDD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со дня принятия им решения о его проведении.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извещении о проведении конкурса указываются: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требования к проектам, критерии их отбора.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6. Оценку проектов, подведение итогов конкурса осуществляет общественная комиссия, состав которой утверждается администрацией. 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lastRenderedPageBreak/>
        <w:t xml:space="preserve"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 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7. Представление проекта в администрацию осуществляется уполномоченным представителем многоквартирного дома (далее –уполномоченный представитель).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8. Для участия в конкурсе уполномоченный представитель: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позднее чем за 7 дней до даты его проведения;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FA322A">
        <w:rPr>
          <w:rFonts w:ascii="Times New Roman" w:hAnsi="Times New Roman" w:cs="Times New Roman"/>
          <w:sz w:val="24"/>
          <w:szCs w:val="24"/>
        </w:rPr>
        <w:t>11 февраля 2018 года</w:t>
      </w:r>
      <w:r w:rsidRPr="00CD4EDD">
        <w:rPr>
          <w:rFonts w:ascii="Times New Roman" w:hAnsi="Times New Roman" w:cs="Times New Roman"/>
          <w:sz w:val="24"/>
          <w:szCs w:val="24"/>
        </w:rPr>
        <w:t xml:space="preserve"> представляет проект в администрацию в электронном виде и</w:t>
      </w:r>
      <w:r w:rsidR="00AE7F63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CD4EDD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Уполномоченным представителем может быть представлен один проект.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9. Проект включает в себя: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заявку по форме в соответствии с приложением №2 к настоящему Порядку;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 в том числе информацию по следующим вопросам: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копию утвержденной локальной сметы (сводного сметного расчета) на работы (услуги) в рамках проекта</w:t>
      </w:r>
      <w:r w:rsidR="00AE7F63" w:rsidRP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63" w:rsidRPr="00AE7F63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копию дефектной ведомости на работы (услуги) в рамках проекта</w:t>
      </w:r>
      <w:r w:rsidRPr="00AE7F63">
        <w:rPr>
          <w:rFonts w:ascii="Times New Roman" w:hAnsi="Times New Roman" w:cs="Times New Roman"/>
          <w:szCs w:val="24"/>
        </w:rPr>
        <w:t>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г) фотографии дворовой территории, характеризующие текущее состояние уровня благоустройства;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д) иные документы, позволяющие наиболее полно описать проект (по желанию уполномоченного представителя);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е) опись документов.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10. Поступившие проекты регистрируются администрацией в день поступления в журнале регистрации проектов с присвоением номера, указанием даты и времени поступления проекта.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11. Администрация в </w:t>
      </w:r>
      <w:r w:rsidR="00AE7F63">
        <w:rPr>
          <w:rFonts w:ascii="Times New Roman" w:hAnsi="Times New Roman" w:cs="Times New Roman"/>
          <w:sz w:val="24"/>
          <w:szCs w:val="24"/>
        </w:rPr>
        <w:t xml:space="preserve">срок до 13 февраля </w:t>
      </w:r>
      <w:r w:rsidRPr="00CD4EDD">
        <w:rPr>
          <w:rFonts w:ascii="Times New Roman" w:hAnsi="Times New Roman" w:cs="Times New Roman"/>
          <w:sz w:val="24"/>
          <w:szCs w:val="24"/>
        </w:rPr>
        <w:t>рассматривает их на соответствие требованиям, установленным настоящим Порядком, и принимает решение о допуске проекта к участию в конкурсе или об отказе в допуске.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указанном решении должна содержаться следующая информация: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общее количество поступивших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время и место рассмотрения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проекты, допущенные к участию в конкурсе;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г) проекты, не допущенные к участию в конкурсе, с указанием причин отказа.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Выписка из решения направляется уполномоченному представителю в течение 3 рабочих дней со дня принятия решения.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12. Уполномоченный представитель, направивший проект, вправе отозвать его в любое время до окончания срока подачи проектов.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lastRenderedPageBreak/>
        <w:t xml:space="preserve">13. Проекты, соответствующие требованиям настоящего Порядка, направляются администрацией в общественную комиссию не позднее </w:t>
      </w:r>
      <w:r w:rsidR="00FA322A">
        <w:rPr>
          <w:rFonts w:ascii="Times New Roman" w:hAnsi="Times New Roman" w:cs="Times New Roman"/>
          <w:sz w:val="24"/>
          <w:szCs w:val="24"/>
        </w:rPr>
        <w:t>13 февраля 2018 года</w:t>
      </w:r>
      <w:r w:rsidRPr="00CD4EDD">
        <w:rPr>
          <w:rFonts w:ascii="Times New Roman" w:hAnsi="Times New Roman" w:cs="Times New Roman"/>
          <w:sz w:val="24"/>
          <w:szCs w:val="24"/>
        </w:rPr>
        <w:t>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14. Общественная комиссия определяет победителей конкурса </w:t>
      </w:r>
      <w:r w:rsidR="00FA322A">
        <w:rPr>
          <w:rFonts w:ascii="Times New Roman" w:hAnsi="Times New Roman" w:cs="Times New Roman"/>
          <w:sz w:val="24"/>
          <w:szCs w:val="24"/>
        </w:rPr>
        <w:t>15 февраля 2018 года</w:t>
      </w:r>
      <w:r w:rsidRPr="00CD4EDD">
        <w:rPr>
          <w:rFonts w:ascii="Times New Roman" w:hAnsi="Times New Roman" w:cs="Times New Roman"/>
          <w:sz w:val="24"/>
          <w:szCs w:val="24"/>
        </w:rPr>
        <w:t>. Оценка проектов проводится по критериям в соответствии с приложением №3. За каждый из критериев общественная комиссия присваивает проектам баллы.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15. Итоговая оценка проекта рассчитывается по следующей формуле: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85775"/>
            <wp:effectExtent l="0" t="0" r="9525" b="9525"/>
            <wp:docPr id="4" name="Рисунок 4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48493_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ИО - итоговая оценка по одному проекту в баллах;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" name="Рисунок 2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56_48493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DD">
        <w:rPr>
          <w:rFonts w:ascii="Times New Roman" w:hAnsi="Times New Roman" w:cs="Times New Roman"/>
          <w:sz w:val="24"/>
          <w:szCs w:val="24"/>
        </w:rPr>
        <w:t xml:space="preserve"> - весовое значение соответствующего (i) критерия;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" name="Рисунок 1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56_48493_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DD">
        <w:rPr>
          <w:rFonts w:ascii="Times New Roman" w:hAnsi="Times New Roman" w:cs="Times New Roman"/>
          <w:sz w:val="24"/>
          <w:szCs w:val="24"/>
        </w:rPr>
        <w:t xml:space="preserve"> - оценка, выставляемая членом конкурсной комиссии по соответствующему (i) критерию в баллах;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n - количество критериев.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Результаты оценки проекта заносятся членами конкурсной комиссии в оценочный лист.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CD4EDD">
        <w:rPr>
          <w:rFonts w:ascii="Times New Roman" w:hAnsi="Times New Roman" w:cs="Times New Roman"/>
          <w:sz w:val="24"/>
          <w:szCs w:val="24"/>
        </w:rPr>
        <w:t>16. 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При недостаточности средств бюджета Республики Карелия на софинансирование проекта общественная комиссия вправе принять решение о его включении в перечень проектов-победителей при соблюдении условия о его частичном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17. Указанный в </w:t>
      </w:r>
      <w:hyperlink w:anchor="P105" w:history="1">
        <w:r w:rsidRPr="00CD4EDD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CD4EDD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 размещается на информационных стендах п. Боровой, официальном сайте 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borovskoesp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оформления.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18. Администрация в течение 3 рабочих дней со дня оформления указанного в </w:t>
      </w:r>
      <w:hyperlink w:anchor="P105" w:history="1">
        <w:r w:rsidRPr="00CD4EDD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CD4EDD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19.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Уполномоченный представитель не позднее 1 августа направляет в администрацию следующие документы: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заявление по форме в соответствии с приложением №4;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копию утвержденной локальной сметы (сводного сметного расчета) на работы (услуги) в рамках проекта.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20. Проекты, представленные для участия в конкурсе по истечении срока подачи проектов, уполномоченным представителям не возвращаются.</w:t>
      </w:r>
    </w:p>
    <w:p w:rsidR="008B69A6" w:rsidRPr="00CD4EDD" w:rsidRDefault="008B69A6" w:rsidP="00AD069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br w:type="page"/>
      </w:r>
      <w:r w:rsidRPr="00CD4ED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B69A6" w:rsidRPr="00CD4EDD" w:rsidRDefault="008B69A6" w:rsidP="00AD0690">
      <w:pPr>
        <w:widowControl w:val="0"/>
        <w:autoSpaceDE w:val="0"/>
        <w:autoSpaceDN w:val="0"/>
        <w:ind w:left="4395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4EDD">
        <w:rPr>
          <w:rFonts w:ascii="Times New Roman" w:eastAsia="Calibri" w:hAnsi="Times New Roman" w:cs="Times New Roman"/>
          <w:sz w:val="24"/>
          <w:szCs w:val="24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</w:t>
      </w:r>
      <w:r w:rsidR="009359A1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8B69A6" w:rsidRPr="00CD4EDD" w:rsidRDefault="008B69A6" w:rsidP="00AD0690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9A6" w:rsidRPr="00CD4EDD" w:rsidRDefault="008B69A6" w:rsidP="00AD0690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9A6" w:rsidRPr="00CD4EDD" w:rsidRDefault="008B69A6" w:rsidP="00AD0690">
      <w:pPr>
        <w:widowControl w:val="0"/>
        <w:autoSpaceDE w:val="0"/>
        <w:autoSpaceDN w:val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ED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8B69A6" w:rsidRPr="00CD4EDD" w:rsidRDefault="008B69A6" w:rsidP="00AD0690">
      <w:pPr>
        <w:widowControl w:val="0"/>
        <w:autoSpaceDE w:val="0"/>
        <w:autoSpaceDN w:val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EDD">
        <w:rPr>
          <w:rFonts w:ascii="Times New Roman" w:eastAsia="Calibri" w:hAnsi="Times New Roman" w:cs="Times New Roman"/>
          <w:b/>
          <w:sz w:val="24"/>
          <w:szCs w:val="24"/>
        </w:rPr>
        <w:t>работ по благоустройству</w:t>
      </w:r>
      <w:r w:rsidRPr="00CD4EDD">
        <w:rPr>
          <w:rFonts w:ascii="Times New Roman" w:hAnsi="Times New Roman" w:cs="Times New Roman"/>
          <w:sz w:val="24"/>
          <w:szCs w:val="24"/>
        </w:rPr>
        <w:t xml:space="preserve"> </w:t>
      </w:r>
      <w:r w:rsidRPr="00CD4EDD">
        <w:rPr>
          <w:rFonts w:ascii="Times New Roman" w:eastAsia="Calibri" w:hAnsi="Times New Roman" w:cs="Times New Roman"/>
          <w:b/>
          <w:sz w:val="24"/>
          <w:szCs w:val="24"/>
        </w:rPr>
        <w:t>дворовых территорий многоквартирных домов</w:t>
      </w:r>
    </w:p>
    <w:p w:rsidR="008B69A6" w:rsidRPr="00CD4EDD" w:rsidRDefault="008B69A6" w:rsidP="00AD0690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D4EDD">
              <w:rPr>
                <w:rFonts w:eastAsia="Calibri"/>
                <w:b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Ремонт дворовых проездов</w:t>
            </w:r>
          </w:p>
        </w:tc>
      </w:tr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Установка скамеек</w:t>
            </w:r>
          </w:p>
        </w:tc>
      </w:tr>
      <w:tr w:rsidR="008B69A6" w:rsidRPr="00CD4EDD" w:rsidTr="00AD0690">
        <w:trPr>
          <w:trHeight w:val="475"/>
        </w:trPr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Установка урн для мусора</w:t>
            </w:r>
          </w:p>
        </w:tc>
      </w:tr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D4EDD">
              <w:rPr>
                <w:rFonts w:eastAsia="Calibri"/>
                <w:b/>
                <w:sz w:val="24"/>
                <w:szCs w:val="24"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9355" w:type="dxa"/>
          </w:tcPr>
          <w:p w:rsidR="008B69A6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Обустройство тротуаров, пешеходных дорожек (в том числе с устройством пандусов), включая устранение недостатков разрушенных частей крылец, примыкающих к тротуарам</w:t>
            </w:r>
          </w:p>
        </w:tc>
      </w:tr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9355" w:type="dxa"/>
          </w:tcPr>
          <w:p w:rsidR="008B69A6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Установка бордюрных камней</w:t>
            </w:r>
          </w:p>
        </w:tc>
      </w:tr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9355" w:type="dxa"/>
          </w:tcPr>
          <w:p w:rsidR="008B69A6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Устройство гостевой стоянки (автомобильной парковки</w:t>
            </w:r>
            <w:r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B69A6" w:rsidRPr="00CD4EDD" w:rsidTr="00AD0690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9355" w:type="dxa"/>
          </w:tcPr>
          <w:p w:rsidR="008B69A6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Оборудование детской (игровой) площадки, элементов детской (игровой) площадки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Оборудование спортивной площадки, элементов спортивной площадки, включая тренажеры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Озеленение территории (высадка, формирование крон деревьев, кустарников, устройство цветников)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Установка газонных ограждений, декоративных ограждений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Обрезка деревьев и кустов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Удаление аварийных деревьев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2.10.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Демонтаж хозяйственных построек (в том числе сараев) и строительство сараев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2.11.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Устройство хозяйственно-бытовых площадок (в том числе для установки контейнеров-мусоросборников)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2.12.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Отсыпка дворовой территории (выравнивание)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2.13.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Устройство площадок для выгула животных</w:t>
            </w:r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2.14.</w:t>
            </w:r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 xml:space="preserve">Оборудование </w:t>
            </w:r>
            <w:proofErr w:type="spellStart"/>
            <w:r w:rsidRPr="00DE70D1">
              <w:rPr>
                <w:sz w:val="28"/>
                <w:szCs w:val="28"/>
                <w:lang w:eastAsia="ar-SA"/>
              </w:rPr>
              <w:t>велопарковки</w:t>
            </w:r>
            <w:proofErr w:type="spellEnd"/>
          </w:p>
        </w:tc>
      </w:tr>
      <w:tr w:rsidR="00CB5E48" w:rsidRPr="00CD4EDD" w:rsidTr="00AD0690">
        <w:tc>
          <w:tcPr>
            <w:tcW w:w="959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2.15.</w:t>
            </w:r>
            <w:bookmarkStart w:id="1" w:name="_GoBack"/>
            <w:bookmarkEnd w:id="1"/>
          </w:p>
        </w:tc>
        <w:tc>
          <w:tcPr>
            <w:tcW w:w="9355" w:type="dxa"/>
          </w:tcPr>
          <w:p w:rsidR="00CB5E48" w:rsidRPr="00CD4EDD" w:rsidRDefault="00CB5E48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E70D1">
              <w:rPr>
                <w:sz w:val="28"/>
                <w:szCs w:val="28"/>
                <w:lang w:eastAsia="ar-SA"/>
              </w:rPr>
              <w:t>Устройство ливневой канализации (в том числе отвод поверхностных вод, включая ремонт отмостки, приямков)</w:t>
            </w:r>
          </w:p>
        </w:tc>
      </w:tr>
    </w:tbl>
    <w:p w:rsidR="00CB5E48" w:rsidRPr="00DE70D1" w:rsidRDefault="00CB5E48" w:rsidP="00CB5E48">
      <w:pPr>
        <w:widowControl w:val="0"/>
        <w:autoSpaceDE w:val="0"/>
        <w:autoSpaceDN w:val="0"/>
        <w:jc w:val="both"/>
        <w:rPr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Pr="001E2B21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tbl>
      <w:tblPr>
        <w:tblW w:w="11318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9"/>
        <w:gridCol w:w="1999"/>
        <w:gridCol w:w="240"/>
        <w:gridCol w:w="1120"/>
        <w:gridCol w:w="1120"/>
        <w:gridCol w:w="922"/>
        <w:gridCol w:w="1394"/>
        <w:gridCol w:w="23"/>
        <w:gridCol w:w="18"/>
        <w:gridCol w:w="975"/>
        <w:gridCol w:w="8"/>
        <w:gridCol w:w="2119"/>
        <w:gridCol w:w="8"/>
        <w:gridCol w:w="8"/>
        <w:gridCol w:w="7"/>
        <w:gridCol w:w="213"/>
        <w:gridCol w:w="8"/>
        <w:gridCol w:w="8"/>
        <w:gridCol w:w="9"/>
      </w:tblGrid>
      <w:tr w:rsidR="007001FA" w:rsidRPr="007001FA" w:rsidTr="00CD4EDD">
        <w:trPr>
          <w:gridAfter w:val="5"/>
          <w:wAfter w:w="245" w:type="dxa"/>
          <w:trHeight w:val="80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37543D" w:rsidRPr="00CD4EDD" w:rsidRDefault="00520D4A" w:rsidP="00ED1D3E">
            <w:pPr>
              <w:spacing w:after="0" w:line="240" w:lineRule="auto"/>
              <w:ind w:left="55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RANGE!A1:J182"/>
            <w:bookmarkEnd w:id="2"/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001FA"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№ </w:t>
            </w:r>
            <w:r w:rsidR="00113A51"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543D" w:rsidRPr="00CD4EDD" w:rsidRDefault="0037543D" w:rsidP="00ED1D3E">
            <w:pPr>
              <w:spacing w:after="0" w:line="240" w:lineRule="auto"/>
              <w:ind w:left="5529" w:right="-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</w:t>
            </w:r>
            <w:r w:rsidR="009359A1">
              <w:rPr>
                <w:rFonts w:ascii="Times New Roman" w:eastAsia="Calibri" w:hAnsi="Times New Roman" w:cs="Times New Roman"/>
                <w:sz w:val="24"/>
                <w:szCs w:val="24"/>
              </w:rPr>
              <w:t>на 2018-2022 годы</w:t>
            </w:r>
          </w:p>
          <w:p w:rsidR="007001FA" w:rsidRPr="00CD4EDD" w:rsidRDefault="007001FA" w:rsidP="0037543D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center"/>
            <w:hideMark/>
          </w:tcPr>
          <w:p w:rsidR="007001FA" w:rsidRPr="00CD4EDD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center"/>
            <w:hideMark/>
          </w:tcPr>
          <w:p w:rsidR="00AE7F63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участие в </w:t>
            </w:r>
            <w:r w:rsidR="00AA1D3D"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конкурсе</w:t>
            </w:r>
            <w:r w:rsidR="00637273"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включения дворовой территории в муниципальную программу формирования современной городской среды </w:t>
            </w:r>
            <w:r w:rsidR="0093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2018-2022 годы</w:t>
            </w:r>
            <w:r w:rsidR="00AE7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подлежащей благоустройству </w:t>
            </w:r>
          </w:p>
          <w:p w:rsidR="00AA1D3D" w:rsidRPr="00CD4EDD" w:rsidRDefault="00AE7F63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</w:t>
            </w:r>
          </w:p>
          <w:p w:rsidR="007001FA" w:rsidRPr="00CD4EDD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1FA" w:rsidRPr="007001FA" w:rsidTr="00CD4EDD">
        <w:trPr>
          <w:trHeight w:val="375"/>
        </w:trPr>
        <w:tc>
          <w:tcPr>
            <w:tcW w:w="33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480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7001FA" w:rsidRPr="007001FA" w:rsidTr="00CD4EDD">
        <w:trPr>
          <w:trHeight w:val="375"/>
        </w:trPr>
        <w:tc>
          <w:tcPr>
            <w:tcW w:w="447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BA374B" w:rsidRPr="003361BA" w:rsidTr="00ED1D3E">
              <w:trPr>
                <w:trHeight w:val="314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2.1</w:t>
                  </w:r>
                  <w:r w:rsidRPr="00336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3361BA" w:rsidTr="00ED1D3E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аселенный пункт: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лица/проспект/пр.: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</w:p>
                <w:p w:rsidR="00BA374B" w:rsidRPr="006D0D54" w:rsidRDefault="00BA374B" w:rsidP="00621B2D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дома, корпус: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9A4BDB" w:rsidTr="00ED1D3E">
              <w:trPr>
                <w:gridAfter w:val="1"/>
                <w:wAfter w:w="250" w:type="dxa"/>
                <w:trHeight w:val="257"/>
              </w:trPr>
              <w:tc>
                <w:tcPr>
                  <w:tcW w:w="10774" w:type="dxa"/>
                  <w:shd w:val="clear" w:color="auto" w:fill="FFFFFF" w:themeFill="background1"/>
                </w:tcPr>
                <w:p w:rsidR="00BA374B" w:rsidRPr="005D598C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 Информация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иных многоквартирных домах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В случае если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дворовая территория объединяет два или более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многоквартирных дом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указываются адреса домов,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учтенных в п. 1,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и контактные данные председателей советов домов (иных уполномоченных представителей домов)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____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bCs/>
                      <w:sz w:val="28"/>
                      <w:szCs w:val="28"/>
                    </w:rPr>
                    <w:t>_</w:t>
                  </w:r>
                </w:p>
                <w:p w:rsidR="00BA374B" w:rsidRPr="009A4BDB" w:rsidRDefault="00BA374B" w:rsidP="00CD4EDD">
                  <w:pPr>
                    <w:pStyle w:val="ac"/>
                    <w:spacing w:after="120" w:line="276" w:lineRule="auto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7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391773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Численность </w:t>
            </w:r>
            <w:r w:rsidR="00BA3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проживающих собственников жилых помещений </w:t>
            </w:r>
            <w:r w:rsidR="00375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многоквартирном доме</w:t>
            </w:r>
          </w:p>
        </w:tc>
      </w:tr>
      <w:tr w:rsidR="007001FA" w:rsidRPr="007001FA" w:rsidTr="00CD4EDD">
        <w:trPr>
          <w:gridAfter w:val="5"/>
          <w:wAfter w:w="245" w:type="dxa"/>
          <w:trHeight w:val="47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8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37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если в администрацию представляются два или более протокола общих собраний собственников помещений, то указывается 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проживающих собственников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жилых помещений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данных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проекта:</w:t>
            </w:r>
          </w:p>
        </w:tc>
      </w:tr>
      <w:tr w:rsidR="007001FA" w:rsidRPr="007001FA" w:rsidTr="00CD4EDD">
        <w:trPr>
          <w:gridAfter w:val="5"/>
          <w:wAfter w:w="245" w:type="dxa"/>
          <w:trHeight w:val="491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41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проблемы, на решение которой направлен проект: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7001FA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4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="007001FA"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001FA" w:rsidRPr="007001FA" w:rsidTr="00CD4EDD">
        <w:trPr>
          <w:gridAfter w:val="5"/>
          <w:wAfter w:w="245" w:type="dxa"/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D4EDD">
        <w:trPr>
          <w:gridAfter w:val="5"/>
          <w:wAfter w:w="245" w:type="dxa"/>
          <w:trHeight w:val="49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01FA"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емонтные работы 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согласно сметной документации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6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4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D3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(например, расходы на изготовление сметной документации)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4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114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trHeight w:val="375"/>
        </w:trPr>
        <w:tc>
          <w:tcPr>
            <w:tcW w:w="447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85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7001FA" w:rsidRPr="007001FA" w:rsidTr="00CD4EDD">
        <w:trPr>
          <w:gridAfter w:val="3"/>
          <w:wAfter w:w="25" w:type="dxa"/>
          <w:trHeight w:val="375"/>
        </w:trPr>
        <w:tc>
          <w:tcPr>
            <w:tcW w:w="893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Наличие технической, проектной и сметной документации:</w:t>
            </w:r>
            <w:r w:rsidR="007001FA"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38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</w:tc>
      </w:tr>
      <w:tr w:rsidR="007001FA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Информация для оценки заявки на участие в конкурсном отборе</w:t>
            </w:r>
          </w:p>
        </w:tc>
      </w:tr>
      <w:tr w:rsidR="007001FA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.1. Планируемые источники финансирования мероприятий проекта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2"/>
          <w:wAfter w:w="17" w:type="dxa"/>
          <w:trHeight w:val="30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5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7"/>
          <w:wAfter w:w="261" w:type="dxa"/>
          <w:trHeight w:val="6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7001FA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D4EDD">
        <w:trPr>
          <w:gridAfter w:val="7"/>
          <w:wAfter w:w="261" w:type="dxa"/>
          <w:trHeight w:val="23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(указывается по согласованию с ад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министрацией муниципального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7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7001FA" w:rsidRPr="007001FA" w:rsidRDefault="007001FA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принятия собственниками помещений в многоквартирном доме решения о </w:t>
            </w:r>
            <w:proofErr w:type="spellStart"/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софинансировании</w:t>
            </w:r>
            <w:proofErr w:type="spellEnd"/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указанных работ, размер средств определяется решением общего собрания собственников помещений в многоквартирном доме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3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 w:rsidR="00C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2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дополнительного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DC6DFB" w:rsidRPr="007001FA" w:rsidRDefault="00DC6DFB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процентов от размера средств, указанных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4 настоящей таблицы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направляемых на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из дополнительного перечня)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AD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AD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Республики Карелия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DC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391773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D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.2. </w:t>
            </w:r>
            <w:r w:rsidR="00DC6DFB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Расшифровка безвозмездных поступлений от юридических лиц: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2.2 таблицы 1 пункта. 4.1)</w:t>
            </w:r>
          </w:p>
        </w:tc>
      </w:tr>
      <w:tr w:rsidR="00DC6DFB" w:rsidRPr="007001FA" w:rsidTr="00CD4EDD">
        <w:trPr>
          <w:gridAfter w:val="2"/>
          <w:wAfter w:w="17" w:type="dxa"/>
          <w:trHeight w:val="30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5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DC6DFB" w:rsidRPr="007001FA" w:rsidTr="00CD4EDD">
        <w:trPr>
          <w:gridAfter w:val="7"/>
          <w:wAfter w:w="261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825"/>
        </w:trPr>
        <w:tc>
          <w:tcPr>
            <w:tcW w:w="11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C6DFB" w:rsidRPr="00520D4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C6DFB"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Население, которое будет регулярно пользоваться результатами от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387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520D4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786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установки детской площадки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это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дети, проживающие в прилегающих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7955" w:type="dxa"/>
            <w:gridSpan w:val="9"/>
            <w:shd w:val="clear" w:color="auto" w:fill="FFFFFF" w:themeFill="background1"/>
            <w:noWrap/>
            <w:hideMark/>
          </w:tcPr>
          <w:p w:rsidR="00DC6DFB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10.1. </w:t>
            </w:r>
            <w:r w:rsidR="00DC6DFB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3118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trHeight w:val="46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720"/>
        </w:trPr>
        <w:tc>
          <w:tcPr>
            <w:tcW w:w="11073" w:type="dxa"/>
            <w:gridSpan w:val="14"/>
            <w:shd w:val="clear" w:color="auto" w:fill="FFFFFF" w:themeFill="background1"/>
            <w:vAlign w:val="center"/>
            <w:hideMark/>
          </w:tcPr>
          <w:p w:rsidR="00DC6DFB" w:rsidRPr="007001FA" w:rsidRDefault="00391773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</w:t>
            </w:r>
            <w:r w:rsidR="00DC6DFB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Количество </w:t>
            </w:r>
            <w:r w:rsidR="00DC6DFB"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собственников жилых помещений</w:t>
            </w:r>
            <w:r w:rsidR="00D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принявших участие</w:t>
            </w:r>
            <w:r w:rsidR="00DC6DFB"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определении проблемы и подготовке проекта </w:t>
            </w:r>
          </w:p>
        </w:tc>
      </w:tr>
      <w:tr w:rsidR="00DC6DFB" w:rsidRPr="007001FA" w:rsidTr="00CD4EDD">
        <w:trPr>
          <w:trHeight w:val="450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DC6DFB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на основании </w:t>
            </w:r>
            <w:r w:rsidRPr="0029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протоколу общего собрания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390"/>
        </w:trPr>
        <w:tc>
          <w:tcPr>
            <w:tcW w:w="11073" w:type="dxa"/>
            <w:gridSpan w:val="14"/>
            <w:shd w:val="clear" w:color="auto" w:fill="FFFFFF" w:themeFill="background1"/>
            <w:hideMark/>
          </w:tcPr>
          <w:p w:rsidR="00DC6DFB" w:rsidRPr="007001FA" w:rsidRDefault="00391773" w:rsidP="003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</w:t>
            </w:r>
            <w:r w:rsidR="00DC6DFB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545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255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неденежный вклад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shd w:val="clear" w:color="auto" w:fill="FFFFFF" w:themeFill="background1"/>
            <w:hideMark/>
          </w:tcPr>
          <w:p w:rsidR="00DC6DFB" w:rsidRPr="007001FA" w:rsidRDefault="00DC6DFB" w:rsidP="003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проектом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первый год:</w:t>
            </w:r>
          </w:p>
        </w:tc>
      </w:tr>
      <w:tr w:rsidR="00DC6DFB" w:rsidRPr="007001FA" w:rsidTr="00CD4EDD">
        <w:trPr>
          <w:gridAfter w:val="5"/>
          <w:wAfter w:w="245" w:type="dxa"/>
          <w:trHeight w:val="36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(описываются необходимые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24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              (руб. в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(руб. в год)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textDirection w:val="btLr"/>
            <w:vAlign w:val="bottom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3"/>
          <w:wAfter w:w="25" w:type="dxa"/>
          <w:trHeight w:val="3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trHeight w:val="300"/>
        </w:trPr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450"/>
        </w:trPr>
        <w:tc>
          <w:tcPr>
            <w:tcW w:w="11073" w:type="dxa"/>
            <w:gridSpan w:val="14"/>
            <w:vMerge w:val="restart"/>
            <w:shd w:val="clear" w:color="auto" w:fill="auto"/>
            <w:hideMark/>
          </w:tcPr>
          <w:p w:rsidR="00DC6DFB" w:rsidRPr="007001FA" w:rsidRDefault="00DC6DFB" w:rsidP="003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эксплуатации и содержании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после завершения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56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после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завершения реализации проекта)</w:t>
            </w: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auto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3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61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54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ние средств массовой информации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trHeight w:val="375"/>
        </w:trPr>
        <w:tc>
          <w:tcPr>
            <w:tcW w:w="5598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39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Ожидаемый срок реализации проекта: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39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DC6DFB" w:rsidRPr="007001FA" w:rsidTr="00CD4EDD">
        <w:trPr>
          <w:gridAfter w:val="5"/>
          <w:wAfter w:w="245" w:type="dxa"/>
          <w:trHeight w:val="531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CD4EDD" w:rsidRDefault="00CD4EDD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7001FA" w:rsidRDefault="00DC6DFB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 поддержан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общем собрании собственников жилых помещений </w:t>
            </w:r>
          </w:p>
        </w:tc>
      </w:tr>
      <w:tr w:rsidR="00DC6DFB" w:rsidRPr="007001FA" w:rsidTr="00CD4EDD">
        <w:trPr>
          <w:gridAfter w:val="5"/>
          <w:wAfter w:w="245" w:type="dxa"/>
          <w:trHeight w:val="509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61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37543D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C6DFB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(домов):</w:t>
            </w:r>
          </w:p>
          <w:p w:rsidR="00DC6DFB" w:rsidRDefault="00DC6DFB" w:rsidP="00520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(председатель совета дома, председатель товарищес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тва собственников жилья, другое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DC6DFB" w:rsidRPr="009A6508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37"/>
        </w:trPr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3754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7001F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60"/>
        </w:trPr>
        <w:tc>
          <w:tcPr>
            <w:tcW w:w="7955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983" w:type="dxa"/>
            <w:gridSpan w:val="2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19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403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E761DC" w:rsidRDefault="00E761D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Pr="007001FA" w:rsidRDefault="00520D4A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 w:rsidR="00113A51">
        <w:rPr>
          <w:rFonts w:ascii="Times New Roman" w:eastAsia="Calibri" w:hAnsi="Times New Roman" w:cs="Times New Roman"/>
          <w:sz w:val="28"/>
        </w:rPr>
        <w:t>3</w:t>
      </w:r>
      <w:r w:rsidRPr="007001FA">
        <w:rPr>
          <w:rFonts w:ascii="Times New Roman" w:eastAsia="Calibri" w:hAnsi="Times New Roman" w:cs="Times New Roman"/>
          <w:sz w:val="28"/>
        </w:rPr>
        <w:t xml:space="preserve"> </w:t>
      </w:r>
    </w:p>
    <w:p w:rsidR="00520D4A" w:rsidRPr="007001FA" w:rsidRDefault="0037543D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</w:t>
      </w:r>
      <w:r w:rsidR="009359A1">
        <w:rPr>
          <w:rFonts w:ascii="Times New Roman" w:eastAsia="Calibri" w:hAnsi="Times New Roman" w:cs="Times New Roman"/>
          <w:sz w:val="28"/>
        </w:rPr>
        <w:t>на 2018-2022 годы</w:t>
      </w:r>
    </w:p>
    <w:p w:rsidR="0037543D" w:rsidRDefault="0037543D" w:rsidP="00375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D4A" w:rsidRPr="0037543D" w:rsidRDefault="00520D4A" w:rsidP="00375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43D">
        <w:rPr>
          <w:rFonts w:ascii="Times New Roman" w:eastAsia="Calibri" w:hAnsi="Times New Roman" w:cs="Times New Roman"/>
          <w:b/>
          <w:sz w:val="28"/>
        </w:rPr>
        <w:t xml:space="preserve">Критерии </w:t>
      </w:r>
      <w:r w:rsidRPr="0037543D">
        <w:rPr>
          <w:rFonts w:ascii="Times New Roman" w:eastAsia="Calibri" w:hAnsi="Times New Roman" w:cs="Times New Roman"/>
          <w:b/>
          <w:sz w:val="28"/>
          <w:szCs w:val="28"/>
        </w:rPr>
        <w:t>оценки проектов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tblpX="82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7"/>
        <w:gridCol w:w="1276"/>
      </w:tblGrid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</w:tr>
      <w:tr w:rsidR="00520D4A" w:rsidRPr="00253CD0" w:rsidTr="00ED1D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2" w:rsidRPr="00E761DC" w:rsidRDefault="002A4412" w:rsidP="002A441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уровня софинансирования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благоустройству дворовых территорий многоквартирных домов 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физических 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юридических лиц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денежной форме (в процентных пунктах от предполагаемой суммы субсидии на работы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минимального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работ по благоустройству) </w:t>
            </w:r>
          </w:p>
          <w:p w:rsidR="002A4412" w:rsidRPr="00E761DC" w:rsidRDefault="002A4412" w:rsidP="003F08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физических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юридических лиц составляет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Pr="00E761DC" w:rsidRDefault="003F081F" w:rsidP="003F08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уровня софинансирования дополнительного перечня работ по благоустройству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 многоквартирных домов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2A4412" w:rsidRPr="00E761DC" w:rsidRDefault="002A4412" w:rsidP="00E761D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и юридических лиц составляет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3 % от суммы субсидии </w:t>
            </w:r>
            <w:r w:rsidR="00E761DC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бюджета Республики Карелия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E761DC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0D4A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Неденежное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7001FA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7001FA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</w:tbl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00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процент от общего числа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проживающих собственников жилых помещений в многоквартирном доме. В случае если в администрацию представляются два или более протокола </w:t>
      </w:r>
      <w:r w:rsidRPr="00DF5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 собраний собственников помещений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указывается процент от общего числа проживающих собственников в данных многоквартирных домах.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 w:rsidR="00113A51">
        <w:rPr>
          <w:rFonts w:ascii="Times New Roman" w:eastAsia="Calibri" w:hAnsi="Times New Roman" w:cs="Times New Roman"/>
          <w:sz w:val="28"/>
        </w:rPr>
        <w:t>4</w:t>
      </w:r>
    </w:p>
    <w:p w:rsidR="0037543D" w:rsidRPr="007001FA" w:rsidRDefault="0037543D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</w:t>
      </w:r>
      <w:r w:rsidR="009359A1">
        <w:rPr>
          <w:rFonts w:ascii="Times New Roman" w:eastAsia="Calibri" w:hAnsi="Times New Roman" w:cs="Times New Roman"/>
          <w:sz w:val="28"/>
        </w:rPr>
        <w:t>на 2018-2022 годы</w:t>
      </w:r>
    </w:p>
    <w:p w:rsidR="0037543D" w:rsidRDefault="0037543D" w:rsidP="005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Pr="007001FA" w:rsidRDefault="00520D4A" w:rsidP="00520D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0D4A" w:rsidRPr="007001F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5014"/>
      </w:tblGrid>
      <w:tr w:rsidR="00520D4A" w:rsidRPr="007001FA" w:rsidTr="00621B2D">
        <w:tc>
          <w:tcPr>
            <w:tcW w:w="5092" w:type="dxa"/>
            <w:shd w:val="clear" w:color="auto" w:fill="auto"/>
          </w:tcPr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__________________/______________ 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______________201__ г.</w:t>
            </w:r>
          </w:p>
          <w:p w:rsidR="00520D4A" w:rsidRPr="007001FA" w:rsidRDefault="00520D4A" w:rsidP="0062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520D4A" w:rsidRDefault="00520D4A" w:rsidP="00621B2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</w:t>
            </w: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(ФИО, должность уполномоченного представителя дома)</w:t>
            </w:r>
          </w:p>
        </w:tc>
      </w:tr>
    </w:tbl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A4E" w:rsidRDefault="009F3A4E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о включении в проект дополнительных мероприятий, 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направленных на реализацию проекта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В связи с возникновением при реализации проекта 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(указывается название проекта) </w:t>
      </w:r>
      <w:r w:rsidRPr="007001FA">
        <w:rPr>
          <w:rFonts w:ascii="Times New Roman" w:eastAsia="Calibri" w:hAnsi="Times New Roman" w:cs="Times New Roman"/>
          <w:sz w:val="28"/>
          <w:szCs w:val="28"/>
        </w:rPr>
        <w:t>экономии средств по итогам размещения заказов на приобретение товаров, выполнение работ, оказание услуг в размере ______________ (___________) 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</w:p>
    <w:p w:rsidR="00520D4A" w:rsidRPr="00253CD0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</w:rPr>
      </w:pPr>
      <w:r w:rsidRPr="00253CD0">
        <w:rPr>
          <w:rFonts w:ascii="Times New Roman" w:eastAsia="Calibri" w:hAnsi="Times New Roman" w:cs="Times New Roman"/>
        </w:rPr>
        <w:t>(указывается должность уполномоченного представителя многоквартирного дома)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___________________/________________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1FA">
        <w:rPr>
          <w:rFonts w:ascii="Times New Roman" w:eastAsia="Calibri" w:hAnsi="Times New Roman" w:cs="Times New Roman"/>
          <w:sz w:val="24"/>
          <w:szCs w:val="24"/>
        </w:rPr>
        <w:t>(подпись)                         (расшифровка)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«___»______________201__ г.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/>
    <w:p w:rsidR="0039132F" w:rsidRDefault="0039132F"/>
    <w:sectPr w:rsidR="0039132F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8"/>
  </w:num>
  <w:num w:numId="5">
    <w:abstractNumId w:val="11"/>
  </w:num>
  <w:num w:numId="6">
    <w:abstractNumId w:val="14"/>
  </w:num>
  <w:num w:numId="7">
    <w:abstractNumId w:val="16"/>
  </w:num>
  <w:num w:numId="8">
    <w:abstractNumId w:val="10"/>
  </w:num>
  <w:num w:numId="9">
    <w:abstractNumId w:val="12"/>
  </w:num>
  <w:num w:numId="10">
    <w:abstractNumId w:val="0"/>
  </w:num>
  <w:num w:numId="11">
    <w:abstractNumId w:val="19"/>
  </w:num>
  <w:num w:numId="12">
    <w:abstractNumId w:val="4"/>
  </w:num>
  <w:num w:numId="13">
    <w:abstractNumId w:val="17"/>
  </w:num>
  <w:num w:numId="14">
    <w:abstractNumId w:val="15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1F7D6D"/>
    <w:rsid w:val="00253CD0"/>
    <w:rsid w:val="00292014"/>
    <w:rsid w:val="002A4412"/>
    <w:rsid w:val="002B5FE6"/>
    <w:rsid w:val="00334AFB"/>
    <w:rsid w:val="00335674"/>
    <w:rsid w:val="0037543D"/>
    <w:rsid w:val="0039132F"/>
    <w:rsid w:val="00391773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21B2D"/>
    <w:rsid w:val="00637273"/>
    <w:rsid w:val="00660EC9"/>
    <w:rsid w:val="006F58DE"/>
    <w:rsid w:val="007001FA"/>
    <w:rsid w:val="00753DFA"/>
    <w:rsid w:val="00787999"/>
    <w:rsid w:val="007D5826"/>
    <w:rsid w:val="007E6632"/>
    <w:rsid w:val="008562F9"/>
    <w:rsid w:val="00872A9F"/>
    <w:rsid w:val="008A0E0F"/>
    <w:rsid w:val="008B69A6"/>
    <w:rsid w:val="008D696E"/>
    <w:rsid w:val="009359A1"/>
    <w:rsid w:val="00950065"/>
    <w:rsid w:val="00976267"/>
    <w:rsid w:val="00990DFC"/>
    <w:rsid w:val="009A6508"/>
    <w:rsid w:val="009F3A4E"/>
    <w:rsid w:val="00AA1D3D"/>
    <w:rsid w:val="00AA61FA"/>
    <w:rsid w:val="00AD0690"/>
    <w:rsid w:val="00AE5B3A"/>
    <w:rsid w:val="00AE7F63"/>
    <w:rsid w:val="00B01A72"/>
    <w:rsid w:val="00B22D68"/>
    <w:rsid w:val="00B9052E"/>
    <w:rsid w:val="00BA374B"/>
    <w:rsid w:val="00BC4BB2"/>
    <w:rsid w:val="00BF4EBD"/>
    <w:rsid w:val="00C54658"/>
    <w:rsid w:val="00C55102"/>
    <w:rsid w:val="00C76D3A"/>
    <w:rsid w:val="00C94912"/>
    <w:rsid w:val="00CB5AB1"/>
    <w:rsid w:val="00CB5E48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A322A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ADE6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4</cp:revision>
  <cp:lastPrinted>2017-02-13T05:50:00Z</cp:lastPrinted>
  <dcterms:created xsi:type="dcterms:W3CDTF">2018-01-11T12:29:00Z</dcterms:created>
  <dcterms:modified xsi:type="dcterms:W3CDTF">2018-01-11T13:05:00Z</dcterms:modified>
</cp:coreProperties>
</file>