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C62" w:rsidRDefault="00D25C62" w:rsidP="00D25C62">
      <w:pPr>
        <w:jc w:val="right"/>
        <w:rPr>
          <w:sz w:val="20"/>
          <w:szCs w:val="20"/>
        </w:rPr>
      </w:pPr>
      <w:bookmarkStart w:id="0" w:name="_GoBack"/>
      <w:bookmarkEnd w:id="0"/>
      <w:r w:rsidRPr="00D25C62">
        <w:rPr>
          <w:sz w:val="20"/>
          <w:szCs w:val="20"/>
        </w:rPr>
        <w:t xml:space="preserve">По пункту 3.4 Координационного совета по кадровым вопросам, </w:t>
      </w:r>
    </w:p>
    <w:p w:rsidR="00D25C62" w:rsidRPr="00D25C62" w:rsidRDefault="00D25C62" w:rsidP="00D25C62">
      <w:pPr>
        <w:jc w:val="right"/>
        <w:rPr>
          <w:sz w:val="20"/>
          <w:szCs w:val="20"/>
        </w:rPr>
      </w:pPr>
      <w:r w:rsidRPr="00D25C62">
        <w:rPr>
          <w:sz w:val="20"/>
          <w:szCs w:val="20"/>
        </w:rPr>
        <w:t>государственным наградам и государственной службе от 23 июня 2022 года № 23</w:t>
      </w:r>
    </w:p>
    <w:p w:rsidR="00D25C62" w:rsidRDefault="00D25C62" w:rsidP="003028DB">
      <w:pPr>
        <w:jc w:val="center"/>
      </w:pPr>
    </w:p>
    <w:p w:rsidR="003028DB" w:rsidRPr="00D25C62" w:rsidRDefault="003028DB" w:rsidP="003028DB">
      <w:pPr>
        <w:jc w:val="center"/>
        <w:rPr>
          <w:b/>
        </w:rPr>
      </w:pPr>
      <w:r w:rsidRPr="00D25C62">
        <w:rPr>
          <w:b/>
        </w:rPr>
        <w:t xml:space="preserve">Информация о </w:t>
      </w:r>
      <w:r w:rsidR="004B4D24">
        <w:rPr>
          <w:b/>
        </w:rPr>
        <w:t>размещении</w:t>
      </w:r>
      <w:r w:rsidRPr="00D25C62">
        <w:rPr>
          <w:b/>
        </w:rPr>
        <w:t xml:space="preserve"> органами местного самоуправления Республики Карелия </w:t>
      </w:r>
    </w:p>
    <w:p w:rsidR="003028DB" w:rsidRDefault="004B4D24" w:rsidP="003028DB">
      <w:pPr>
        <w:jc w:val="center"/>
        <w:rPr>
          <w:b/>
        </w:rPr>
      </w:pPr>
      <w:r>
        <w:rPr>
          <w:b/>
        </w:rPr>
        <w:t>о</w:t>
      </w:r>
      <w:r w:rsidR="003028DB" w:rsidRPr="00D25C62">
        <w:rPr>
          <w:b/>
        </w:rPr>
        <w:t>бразовательно</w:t>
      </w:r>
      <w:r>
        <w:rPr>
          <w:b/>
        </w:rPr>
        <w:t>й информации</w:t>
      </w:r>
      <w:r w:rsidR="00794AE4">
        <w:rPr>
          <w:b/>
        </w:rPr>
        <w:t xml:space="preserve"> по муниципальной службе (далее – образовательная информация)</w:t>
      </w:r>
    </w:p>
    <w:p w:rsidR="00E16697" w:rsidRDefault="00E16697" w:rsidP="003028DB">
      <w:pPr>
        <w:jc w:val="center"/>
        <w:rPr>
          <w:b/>
        </w:rPr>
      </w:pPr>
    </w:p>
    <w:tbl>
      <w:tblPr>
        <w:tblStyle w:val="a3"/>
        <w:tblW w:w="0" w:type="auto"/>
        <w:tblInd w:w="1580" w:type="dxa"/>
        <w:tblLayout w:type="fixed"/>
        <w:tblLook w:val="04A0" w:firstRow="1" w:lastRow="0" w:firstColumn="1" w:lastColumn="0" w:noHBand="0" w:noVBand="1"/>
      </w:tblPr>
      <w:tblGrid>
        <w:gridCol w:w="1809"/>
        <w:gridCol w:w="1895"/>
        <w:gridCol w:w="1791"/>
        <w:gridCol w:w="1843"/>
        <w:gridCol w:w="1984"/>
        <w:gridCol w:w="1822"/>
        <w:gridCol w:w="2998"/>
      </w:tblGrid>
      <w:tr w:rsidR="00ED2ED0" w:rsidRPr="00E16697" w:rsidTr="00F20AB4">
        <w:tc>
          <w:tcPr>
            <w:tcW w:w="1809" w:type="dxa"/>
          </w:tcPr>
          <w:p w:rsidR="00ED2ED0" w:rsidRDefault="00ED2ED0" w:rsidP="00794A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муниципального района/городского округа:</w:t>
            </w:r>
          </w:p>
          <w:p w:rsidR="00ED2ED0" w:rsidRDefault="00ED2ED0" w:rsidP="00794AE4">
            <w:pPr>
              <w:jc w:val="center"/>
              <w:rPr>
                <w:b/>
                <w:sz w:val="20"/>
                <w:szCs w:val="20"/>
              </w:rPr>
            </w:pPr>
          </w:p>
          <w:p w:rsidR="00ED2ED0" w:rsidRPr="004B4D24" w:rsidRDefault="00ED2ED0" w:rsidP="00794A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5" w:type="dxa"/>
          </w:tcPr>
          <w:p w:rsidR="00ED2ED0" w:rsidRDefault="00ED2ED0" w:rsidP="00794AE4">
            <w:pPr>
              <w:jc w:val="center"/>
              <w:rPr>
                <w:b/>
                <w:sz w:val="20"/>
                <w:szCs w:val="20"/>
              </w:rPr>
            </w:pPr>
            <w:r w:rsidRPr="00E16697">
              <w:rPr>
                <w:b/>
                <w:sz w:val="20"/>
                <w:szCs w:val="20"/>
              </w:rPr>
              <w:t>Количество поселений на территории муниципального района</w:t>
            </w:r>
            <w:r>
              <w:rPr>
                <w:b/>
                <w:sz w:val="20"/>
                <w:szCs w:val="20"/>
              </w:rPr>
              <w:t>:</w:t>
            </w:r>
          </w:p>
          <w:p w:rsidR="00ED2ED0" w:rsidRDefault="00ED2ED0" w:rsidP="00794AE4">
            <w:pPr>
              <w:jc w:val="center"/>
              <w:rPr>
                <w:b/>
              </w:rPr>
            </w:pPr>
          </w:p>
        </w:tc>
        <w:tc>
          <w:tcPr>
            <w:tcW w:w="1791" w:type="dxa"/>
          </w:tcPr>
          <w:p w:rsidR="00ED2ED0" w:rsidRPr="00794AE4" w:rsidRDefault="00ED2ED0" w:rsidP="00794AE4">
            <w:pPr>
              <w:jc w:val="center"/>
              <w:rPr>
                <w:b/>
                <w:sz w:val="20"/>
                <w:szCs w:val="20"/>
              </w:rPr>
            </w:pPr>
            <w:r w:rsidRPr="00794AE4">
              <w:rPr>
                <w:b/>
                <w:sz w:val="20"/>
                <w:szCs w:val="20"/>
              </w:rPr>
              <w:t>Количество официальных сайтов (страниц) органов местного самоуправления Республики Карелия на территории муниципального района/городского округа</w:t>
            </w:r>
          </w:p>
        </w:tc>
        <w:tc>
          <w:tcPr>
            <w:tcW w:w="1843" w:type="dxa"/>
          </w:tcPr>
          <w:p w:rsidR="00ED2ED0" w:rsidRPr="00794AE4" w:rsidRDefault="00ED2ED0" w:rsidP="00794AE4">
            <w:pPr>
              <w:jc w:val="center"/>
              <w:rPr>
                <w:b/>
                <w:sz w:val="20"/>
                <w:szCs w:val="20"/>
              </w:rPr>
            </w:pPr>
            <w:r w:rsidRPr="00794AE4">
              <w:rPr>
                <w:b/>
                <w:sz w:val="20"/>
                <w:szCs w:val="20"/>
              </w:rPr>
              <w:t>Количество официальных сайтов (страниц) органов местного самоуправления Республики Карелия, на которых размещена образовательная информация, разработанная самостоятельно этими органами</w:t>
            </w: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984" w:type="dxa"/>
          </w:tcPr>
          <w:p w:rsidR="00ED2ED0" w:rsidRPr="00794AE4" w:rsidRDefault="00ED2ED0" w:rsidP="00ED2ED0">
            <w:pPr>
              <w:jc w:val="center"/>
              <w:rPr>
                <w:b/>
                <w:sz w:val="20"/>
                <w:szCs w:val="20"/>
              </w:rPr>
            </w:pPr>
            <w:r w:rsidRPr="00794AE4">
              <w:rPr>
                <w:b/>
                <w:sz w:val="20"/>
                <w:szCs w:val="20"/>
              </w:rPr>
              <w:t xml:space="preserve">Количество официальных сайтов (страниц) органов местного самоуправления Республики Карелия, на которых размещен </w:t>
            </w:r>
            <w:r w:rsidR="00816251" w:rsidRPr="00794AE4">
              <w:rPr>
                <w:b/>
                <w:sz w:val="20"/>
                <w:szCs w:val="20"/>
              </w:rPr>
              <w:t>адрес</w:t>
            </w:r>
            <w:r w:rsidRPr="00794AE4">
              <w:rPr>
                <w:b/>
                <w:sz w:val="20"/>
                <w:szCs w:val="20"/>
              </w:rPr>
              <w:t xml:space="preserve"> ссылки на сайт Министерства по национальной и региональной политики Республики Карелия, где размещена образовательная информация</w:t>
            </w:r>
            <w:r>
              <w:rPr>
                <w:b/>
                <w:sz w:val="20"/>
                <w:szCs w:val="20"/>
              </w:rPr>
              <w:t>**</w:t>
            </w:r>
          </w:p>
        </w:tc>
        <w:tc>
          <w:tcPr>
            <w:tcW w:w="1822" w:type="dxa"/>
          </w:tcPr>
          <w:p w:rsidR="00ED2ED0" w:rsidRPr="00794AE4" w:rsidRDefault="00ED2ED0" w:rsidP="00816251">
            <w:pPr>
              <w:jc w:val="center"/>
              <w:rPr>
                <w:b/>
                <w:sz w:val="20"/>
                <w:szCs w:val="20"/>
              </w:rPr>
            </w:pPr>
            <w:r w:rsidRPr="00794AE4">
              <w:rPr>
                <w:b/>
                <w:sz w:val="20"/>
                <w:szCs w:val="20"/>
              </w:rPr>
              <w:t>Количество официальных сайтов (страниц) органов местного самоуправления Республики Карелия, на которых отсутствует образовательная информация/адрес ссылки на сайт Министерства по региональной и национальной политики Республики Карелия, где размещена образовательная информация</w:t>
            </w:r>
          </w:p>
        </w:tc>
        <w:tc>
          <w:tcPr>
            <w:tcW w:w="2998" w:type="dxa"/>
          </w:tcPr>
          <w:p w:rsidR="00ED2ED0" w:rsidRPr="00794AE4" w:rsidRDefault="00ED2ED0" w:rsidP="00794A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Примечание</w:t>
            </w:r>
          </w:p>
        </w:tc>
      </w:tr>
      <w:tr w:rsidR="00ED2ED0" w:rsidRPr="00E16697" w:rsidTr="00F20AB4">
        <w:tc>
          <w:tcPr>
            <w:tcW w:w="1809" w:type="dxa"/>
          </w:tcPr>
          <w:p w:rsidR="00ED2ED0" w:rsidRDefault="00ED2ED0" w:rsidP="00794AE4">
            <w:pPr>
              <w:jc w:val="center"/>
              <w:rPr>
                <w:b/>
                <w:sz w:val="20"/>
                <w:szCs w:val="20"/>
              </w:rPr>
            </w:pPr>
          </w:p>
          <w:p w:rsidR="00ED2ED0" w:rsidRDefault="00ED2ED0" w:rsidP="00794A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5" w:type="dxa"/>
          </w:tcPr>
          <w:p w:rsidR="00ED2ED0" w:rsidRPr="00E16697" w:rsidRDefault="00ED2ED0" w:rsidP="00794A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1" w:type="dxa"/>
          </w:tcPr>
          <w:p w:rsidR="00ED2ED0" w:rsidRPr="00794AE4" w:rsidRDefault="00ED2ED0" w:rsidP="00794A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D2ED0" w:rsidRPr="00794AE4" w:rsidRDefault="00ED2ED0" w:rsidP="00794A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ED2ED0" w:rsidRPr="00794AE4" w:rsidRDefault="00ED2ED0" w:rsidP="00794A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2" w:type="dxa"/>
          </w:tcPr>
          <w:p w:rsidR="00ED2ED0" w:rsidRPr="00794AE4" w:rsidRDefault="00ED2ED0" w:rsidP="00794A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98" w:type="dxa"/>
          </w:tcPr>
          <w:p w:rsidR="00ED2ED0" w:rsidRPr="00794AE4" w:rsidRDefault="00ED2ED0" w:rsidP="00794AE4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4B4D24" w:rsidRDefault="004B4D24" w:rsidP="00794AE4">
      <w:pPr>
        <w:jc w:val="both"/>
        <w:rPr>
          <w:b/>
        </w:rPr>
      </w:pPr>
    </w:p>
    <w:p w:rsidR="00794AE4" w:rsidRDefault="00794AE4" w:rsidP="00ED2ED0">
      <w:pPr>
        <w:ind w:left="708" w:firstLine="708"/>
        <w:jc w:val="both"/>
        <w:rPr>
          <w:sz w:val="24"/>
          <w:szCs w:val="24"/>
        </w:rPr>
      </w:pPr>
      <w:r w:rsidRPr="00794AE4">
        <w:rPr>
          <w:sz w:val="24"/>
          <w:szCs w:val="24"/>
        </w:rPr>
        <w:t>*в случае самостоятельно</w:t>
      </w:r>
      <w:r>
        <w:rPr>
          <w:sz w:val="24"/>
          <w:szCs w:val="24"/>
        </w:rPr>
        <w:t>го</w:t>
      </w:r>
      <w:r w:rsidRPr="00794AE4">
        <w:rPr>
          <w:sz w:val="24"/>
          <w:szCs w:val="24"/>
        </w:rPr>
        <w:t xml:space="preserve"> размещен</w:t>
      </w:r>
      <w:r>
        <w:rPr>
          <w:sz w:val="24"/>
          <w:szCs w:val="24"/>
        </w:rPr>
        <w:t xml:space="preserve">ия органами местного самоуправления </w:t>
      </w:r>
      <w:r w:rsidR="008C6F49">
        <w:rPr>
          <w:sz w:val="24"/>
          <w:szCs w:val="24"/>
        </w:rPr>
        <w:t xml:space="preserve">Республики Карелия </w:t>
      </w:r>
      <w:r>
        <w:rPr>
          <w:sz w:val="24"/>
          <w:szCs w:val="24"/>
        </w:rPr>
        <w:t>образовательной</w:t>
      </w:r>
      <w:r w:rsidRPr="00794AE4">
        <w:rPr>
          <w:sz w:val="24"/>
          <w:szCs w:val="24"/>
        </w:rPr>
        <w:t xml:space="preserve"> инф</w:t>
      </w:r>
      <w:r>
        <w:rPr>
          <w:sz w:val="24"/>
          <w:szCs w:val="24"/>
        </w:rPr>
        <w:t>о</w:t>
      </w:r>
      <w:r w:rsidRPr="00794AE4">
        <w:rPr>
          <w:sz w:val="24"/>
          <w:szCs w:val="24"/>
        </w:rPr>
        <w:t>рмации</w:t>
      </w:r>
      <w:r>
        <w:rPr>
          <w:sz w:val="24"/>
          <w:szCs w:val="24"/>
        </w:rPr>
        <w:t xml:space="preserve">, перечислить какая </w:t>
      </w:r>
      <w:r w:rsidR="008C6F49">
        <w:rPr>
          <w:sz w:val="24"/>
          <w:szCs w:val="24"/>
        </w:rPr>
        <w:t xml:space="preserve">именно </w:t>
      </w:r>
      <w:r>
        <w:rPr>
          <w:sz w:val="24"/>
          <w:szCs w:val="24"/>
        </w:rPr>
        <w:t>информация размещена</w:t>
      </w:r>
    </w:p>
    <w:p w:rsidR="00244440" w:rsidRDefault="00794AE4" w:rsidP="00ED2ED0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**перечислить какая </w:t>
      </w:r>
      <w:r w:rsidR="008C6F49">
        <w:rPr>
          <w:sz w:val="24"/>
          <w:szCs w:val="24"/>
        </w:rPr>
        <w:t xml:space="preserve">именно </w:t>
      </w:r>
      <w:r w:rsidR="00244440">
        <w:rPr>
          <w:sz w:val="24"/>
          <w:szCs w:val="24"/>
        </w:rPr>
        <w:t>информация размещена, указать адрес ссылки на сайт Министерства по национальной и региональной политики Республики Карелия</w:t>
      </w:r>
    </w:p>
    <w:p w:rsidR="008C6F49" w:rsidRDefault="008C6F49" w:rsidP="00794AE4">
      <w:pPr>
        <w:jc w:val="both"/>
        <w:rPr>
          <w:sz w:val="24"/>
          <w:szCs w:val="24"/>
        </w:rPr>
      </w:pPr>
    </w:p>
    <w:p w:rsidR="00CB7F5B" w:rsidRDefault="00CB7F5B"/>
    <w:sectPr w:rsidR="00CB7F5B" w:rsidSect="00ED2ED0">
      <w:pgSz w:w="16838" w:h="11906" w:orient="landscape"/>
      <w:pgMar w:top="567" w:right="567" w:bottom="567" w:left="56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AD7004"/>
    <w:multiLevelType w:val="hybridMultilevel"/>
    <w:tmpl w:val="283CC9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8DB"/>
    <w:rsid w:val="001117C2"/>
    <w:rsid w:val="00244440"/>
    <w:rsid w:val="003028DB"/>
    <w:rsid w:val="00362DAE"/>
    <w:rsid w:val="00415D30"/>
    <w:rsid w:val="004B4D24"/>
    <w:rsid w:val="0079180C"/>
    <w:rsid w:val="00794AE4"/>
    <w:rsid w:val="00816251"/>
    <w:rsid w:val="008C6F49"/>
    <w:rsid w:val="0097185A"/>
    <w:rsid w:val="00AE32DB"/>
    <w:rsid w:val="00CB7F5B"/>
    <w:rsid w:val="00D25C62"/>
    <w:rsid w:val="00DA6FE5"/>
    <w:rsid w:val="00E16697"/>
    <w:rsid w:val="00ED2ED0"/>
    <w:rsid w:val="00F2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0E9894-CF1D-499A-82A7-122389955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4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kravchenko</dc:creator>
  <cp:lastModifiedBy>Дрозд Римма Арсеньевна</cp:lastModifiedBy>
  <cp:revision>2</cp:revision>
  <dcterms:created xsi:type="dcterms:W3CDTF">2022-10-28T11:24:00Z</dcterms:created>
  <dcterms:modified xsi:type="dcterms:W3CDTF">2022-10-28T11:24:00Z</dcterms:modified>
</cp:coreProperties>
</file>